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6D1" w:rsidRDefault="008376D1" w:rsidP="008376D1">
      <w:pPr>
        <w:spacing w:after="100" w:afterAutospacing="1"/>
        <w:jc w:val="center"/>
        <w:outlineLvl w:val="0"/>
        <w:rPr>
          <w:b/>
          <w:bCs/>
          <w:kern w:val="36"/>
          <w:sz w:val="36"/>
          <w:szCs w:val="36"/>
        </w:rPr>
      </w:pPr>
      <w:r w:rsidRPr="00C00273">
        <w:rPr>
          <w:b/>
          <w:bCs/>
          <w:kern w:val="36"/>
          <w:sz w:val="28"/>
          <w:szCs w:val="28"/>
        </w:rPr>
        <w:t>Родителям абитуриентов на заметку – обучение можно оплатить средствами материнского капитала</w:t>
      </w:r>
      <w:r>
        <w:rPr>
          <w:b/>
          <w:bCs/>
          <w:kern w:val="36"/>
          <w:sz w:val="36"/>
          <w:szCs w:val="36"/>
        </w:rPr>
        <w:t>.</w:t>
      </w:r>
    </w:p>
    <w:p w:rsidR="008376D1" w:rsidRPr="0062272D" w:rsidRDefault="00C00273" w:rsidP="008376D1">
      <w:pPr>
        <w:spacing w:after="100" w:afterAutospacing="1"/>
        <w:outlineLvl w:val="0"/>
        <w:rPr>
          <w:b/>
          <w:bCs/>
          <w:kern w:val="36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17217</wp:posOffset>
            </wp:positionH>
            <wp:positionV relativeFrom="paragraph">
              <wp:posOffset>-312</wp:posOffset>
            </wp:positionV>
            <wp:extent cx="3362505" cy="1768416"/>
            <wp:effectExtent l="19050" t="0" r="9345" b="0"/>
            <wp:wrapSquare wrapText="bothSides"/>
            <wp:docPr id="1" name="Рисунок 1" descr="https://sun1-95.userapi.com/impg/JsSPVCu5b3k8R9z-R-k6Ytm9d6BU-b9WFgIvjg/pfoq01HHw1k.jpg?size=310x163&amp;quality=96&amp;sign=3bbd534f1f7d40b6f804b351fb5bfcf0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1-95.userapi.com/impg/JsSPVCu5b3k8R9z-R-k6Ytm9d6BU-b9WFgIvjg/pfoq01HHw1k.jpg?size=310x163&amp;quality=96&amp;sign=3bbd534f1f7d40b6f804b351fb5bfcf0&amp;type=album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505" cy="17684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376D1" w:rsidRPr="00C00273" w:rsidRDefault="008376D1" w:rsidP="008376D1">
      <w:pPr>
        <w:autoSpaceDE w:val="0"/>
        <w:autoSpaceDN w:val="0"/>
        <w:adjustRightInd w:val="0"/>
        <w:spacing w:line="276" w:lineRule="auto"/>
        <w:ind w:firstLine="851"/>
        <w:jc w:val="both"/>
        <w:rPr>
          <w:sz w:val="28"/>
          <w:szCs w:val="28"/>
        </w:rPr>
      </w:pPr>
      <w:r w:rsidRPr="00C00273">
        <w:rPr>
          <w:sz w:val="28"/>
          <w:szCs w:val="28"/>
        </w:rPr>
        <w:t xml:space="preserve">Отделение Пенсионного фонда Российской Федерации по Республике Татарстан напоминает родителям студентов о возможности оплатить учебу, например, в институте или в колледже средствами материнского (семейного) капитала. Причем распорядиться </w:t>
      </w:r>
      <w:proofErr w:type="spellStart"/>
      <w:r w:rsidRPr="00C00273">
        <w:rPr>
          <w:sz w:val="28"/>
          <w:szCs w:val="28"/>
        </w:rPr>
        <w:t>маткапиталом</w:t>
      </w:r>
      <w:proofErr w:type="spellEnd"/>
      <w:r w:rsidRPr="00C00273">
        <w:rPr>
          <w:sz w:val="28"/>
          <w:szCs w:val="28"/>
        </w:rPr>
        <w:t xml:space="preserve"> на образование ребенка можно прямо со своего личного компьютера или смартфона, не обращаясь в клиентскую службу ПФР.</w:t>
      </w:r>
    </w:p>
    <w:p w:rsidR="008376D1" w:rsidRPr="00C00273" w:rsidRDefault="008376D1" w:rsidP="008376D1">
      <w:pPr>
        <w:autoSpaceDE w:val="0"/>
        <w:autoSpaceDN w:val="0"/>
        <w:adjustRightInd w:val="0"/>
        <w:spacing w:line="276" w:lineRule="auto"/>
        <w:ind w:firstLine="851"/>
        <w:jc w:val="both"/>
        <w:rPr>
          <w:sz w:val="28"/>
          <w:szCs w:val="28"/>
        </w:rPr>
      </w:pPr>
      <w:r w:rsidRPr="00C00273">
        <w:rPr>
          <w:sz w:val="28"/>
          <w:szCs w:val="28"/>
        </w:rPr>
        <w:t>С момента запуска государственной программы - с 2007 года жителями региона подано уже более 35,5 тысяч заявлений о распоряжении средствами материнского капитала на образование детей.</w:t>
      </w:r>
    </w:p>
    <w:p w:rsidR="008376D1" w:rsidRPr="00C00273" w:rsidRDefault="008376D1" w:rsidP="008376D1">
      <w:pPr>
        <w:autoSpaceDE w:val="0"/>
        <w:autoSpaceDN w:val="0"/>
        <w:adjustRightInd w:val="0"/>
        <w:spacing w:line="276" w:lineRule="auto"/>
        <w:ind w:firstLine="851"/>
        <w:jc w:val="both"/>
        <w:rPr>
          <w:sz w:val="28"/>
          <w:szCs w:val="28"/>
        </w:rPr>
      </w:pPr>
      <w:r w:rsidRPr="00C00273">
        <w:rPr>
          <w:sz w:val="28"/>
          <w:szCs w:val="28"/>
        </w:rPr>
        <w:t xml:space="preserve">Отметим, что возраст ребенка, на образование которого могут быть направлены средства МСК или их часть, на дату начала обучения не должен превышать 25 лет. А ребенку, в связи с рождением которого выдан сертификат, уже должно исполниться  три года (это в случае, когда родители получили сертификат после рождения второго ребенка и решили потратить </w:t>
      </w:r>
      <w:proofErr w:type="spellStart"/>
      <w:r w:rsidRPr="00C00273">
        <w:rPr>
          <w:sz w:val="28"/>
          <w:szCs w:val="28"/>
        </w:rPr>
        <w:t>маткапитал</w:t>
      </w:r>
      <w:proofErr w:type="spellEnd"/>
      <w:r w:rsidRPr="00C00273">
        <w:rPr>
          <w:sz w:val="28"/>
          <w:szCs w:val="28"/>
        </w:rPr>
        <w:t xml:space="preserve"> на образование старшего). </w:t>
      </w:r>
    </w:p>
    <w:p w:rsidR="008376D1" w:rsidRPr="00C00273" w:rsidRDefault="008376D1" w:rsidP="008376D1">
      <w:pPr>
        <w:autoSpaceDE w:val="0"/>
        <w:autoSpaceDN w:val="0"/>
        <w:adjustRightInd w:val="0"/>
        <w:spacing w:line="276" w:lineRule="auto"/>
        <w:ind w:firstLine="851"/>
        <w:jc w:val="both"/>
        <w:rPr>
          <w:sz w:val="28"/>
          <w:szCs w:val="28"/>
        </w:rPr>
      </w:pPr>
      <w:r w:rsidRPr="00C00273">
        <w:rPr>
          <w:b/>
          <w:sz w:val="28"/>
          <w:szCs w:val="28"/>
        </w:rPr>
        <w:t>Важно!</w:t>
      </w:r>
      <w:r w:rsidRPr="00C00273">
        <w:rPr>
          <w:sz w:val="28"/>
          <w:szCs w:val="28"/>
        </w:rPr>
        <w:t xml:space="preserve"> Образовательная организация должна находиться на территории России и иметь право на оказание соответствующих образовательных услуг.</w:t>
      </w:r>
    </w:p>
    <w:p w:rsidR="008376D1" w:rsidRPr="00C00273" w:rsidRDefault="008376D1" w:rsidP="008376D1">
      <w:pPr>
        <w:autoSpaceDE w:val="0"/>
        <w:autoSpaceDN w:val="0"/>
        <w:adjustRightInd w:val="0"/>
        <w:spacing w:line="276" w:lineRule="auto"/>
        <w:ind w:firstLine="851"/>
        <w:jc w:val="both"/>
        <w:rPr>
          <w:sz w:val="28"/>
          <w:szCs w:val="28"/>
        </w:rPr>
      </w:pPr>
      <w:r w:rsidRPr="00C00273">
        <w:rPr>
          <w:sz w:val="28"/>
          <w:szCs w:val="28"/>
        </w:rPr>
        <w:t xml:space="preserve">Заявление о распоряжении </w:t>
      </w:r>
      <w:proofErr w:type="spellStart"/>
      <w:r w:rsidRPr="00C00273">
        <w:rPr>
          <w:sz w:val="28"/>
          <w:szCs w:val="28"/>
        </w:rPr>
        <w:t>маткапиталом</w:t>
      </w:r>
      <w:proofErr w:type="spellEnd"/>
      <w:r w:rsidRPr="00C00273">
        <w:rPr>
          <w:sz w:val="28"/>
          <w:szCs w:val="28"/>
        </w:rPr>
        <w:t xml:space="preserve"> на обучение ребенка подается владельцем сертификата </w:t>
      </w:r>
      <w:proofErr w:type="spellStart"/>
      <w:r w:rsidRPr="00C00273">
        <w:rPr>
          <w:sz w:val="28"/>
          <w:szCs w:val="28"/>
        </w:rPr>
        <w:t>онлайн</w:t>
      </w:r>
      <w:proofErr w:type="spellEnd"/>
      <w:r w:rsidRPr="00C00273">
        <w:rPr>
          <w:sz w:val="28"/>
          <w:szCs w:val="28"/>
        </w:rPr>
        <w:t xml:space="preserve"> через личный кабинет на сайте ПФР или на портале </w:t>
      </w:r>
      <w:proofErr w:type="spellStart"/>
      <w:r w:rsidRPr="00C00273">
        <w:rPr>
          <w:sz w:val="28"/>
          <w:szCs w:val="28"/>
        </w:rPr>
        <w:t>госуслуг</w:t>
      </w:r>
      <w:proofErr w:type="spellEnd"/>
      <w:r w:rsidRPr="00C00273">
        <w:rPr>
          <w:sz w:val="28"/>
          <w:szCs w:val="28"/>
        </w:rPr>
        <w:t>, а также лично в любой клиентской службе Пенсионного фонда России или в МФЦ. </w:t>
      </w:r>
    </w:p>
    <w:p w:rsidR="008376D1" w:rsidRPr="00C00273" w:rsidRDefault="008376D1" w:rsidP="008376D1">
      <w:pPr>
        <w:autoSpaceDE w:val="0"/>
        <w:autoSpaceDN w:val="0"/>
        <w:adjustRightInd w:val="0"/>
        <w:spacing w:line="276" w:lineRule="auto"/>
        <w:ind w:firstLine="851"/>
        <w:jc w:val="both"/>
        <w:rPr>
          <w:sz w:val="28"/>
          <w:szCs w:val="28"/>
        </w:rPr>
      </w:pPr>
      <w:r w:rsidRPr="00C00273">
        <w:rPr>
          <w:sz w:val="28"/>
          <w:szCs w:val="28"/>
        </w:rPr>
        <w:t>«</w:t>
      </w:r>
      <w:r w:rsidRPr="00C00273">
        <w:rPr>
          <w:i/>
          <w:sz w:val="28"/>
          <w:szCs w:val="28"/>
        </w:rPr>
        <w:t xml:space="preserve">Копия договора об оказании платных образовательных услуг не потребуется, если между Отделением Пенсионного фонда России и учебным заведением заключено соглашение об информационном обмене, в рамках которого фонд самостоятельно запрашивает необходимые сведения. Таким образом распорядиться </w:t>
      </w:r>
      <w:proofErr w:type="spellStart"/>
      <w:r w:rsidRPr="00C00273">
        <w:rPr>
          <w:i/>
          <w:sz w:val="28"/>
          <w:szCs w:val="28"/>
        </w:rPr>
        <w:t>маткапиталом</w:t>
      </w:r>
      <w:proofErr w:type="spellEnd"/>
      <w:r w:rsidRPr="00C00273">
        <w:rPr>
          <w:i/>
          <w:sz w:val="28"/>
          <w:szCs w:val="28"/>
        </w:rPr>
        <w:t xml:space="preserve"> можно полностью дистанционно</w:t>
      </w:r>
      <w:r w:rsidRPr="00C00273">
        <w:rPr>
          <w:sz w:val="28"/>
          <w:szCs w:val="28"/>
        </w:rPr>
        <w:t xml:space="preserve">»,- отметил управляющий Отделением Пенсионного фонда Татарстана Эдуард </w:t>
      </w:r>
      <w:proofErr w:type="spellStart"/>
      <w:r w:rsidRPr="00C00273">
        <w:rPr>
          <w:sz w:val="28"/>
          <w:szCs w:val="28"/>
        </w:rPr>
        <w:t>Вафин</w:t>
      </w:r>
      <w:proofErr w:type="spellEnd"/>
      <w:r w:rsidRPr="00C00273">
        <w:rPr>
          <w:sz w:val="28"/>
          <w:szCs w:val="28"/>
        </w:rPr>
        <w:t>.</w:t>
      </w:r>
    </w:p>
    <w:p w:rsidR="00C339BD" w:rsidRPr="00C00273" w:rsidRDefault="00C339BD" w:rsidP="00C339BD">
      <w:pPr>
        <w:spacing w:line="276" w:lineRule="auto"/>
        <w:jc w:val="both"/>
        <w:rPr>
          <w:i/>
          <w:sz w:val="28"/>
          <w:szCs w:val="28"/>
        </w:rPr>
      </w:pPr>
      <w:r w:rsidRPr="00C00273">
        <w:rPr>
          <w:i/>
          <w:sz w:val="28"/>
          <w:szCs w:val="28"/>
        </w:rPr>
        <w:lastRenderedPageBreak/>
        <w:t xml:space="preserve">Воспользуйтесь государственными услугами и сервисами ПФР в электронном виде </w:t>
      </w:r>
    </w:p>
    <w:p w:rsidR="00C00273" w:rsidRPr="00C00273" w:rsidRDefault="00C339BD" w:rsidP="00C00273">
      <w:pPr>
        <w:spacing w:before="60" w:after="60"/>
        <w:rPr>
          <w:sz w:val="28"/>
          <w:szCs w:val="28"/>
        </w:rPr>
      </w:pPr>
      <w:r w:rsidRPr="00C00273">
        <w:rPr>
          <w:i/>
          <w:sz w:val="28"/>
          <w:szCs w:val="28"/>
        </w:rPr>
        <w:t xml:space="preserve">в Личном кабинете гражданина на сайте </w:t>
      </w:r>
      <w:hyperlink r:id="rId5" w:history="1">
        <w:r w:rsidRPr="00C00273">
          <w:rPr>
            <w:rStyle w:val="a3"/>
            <w:i/>
            <w:sz w:val="28"/>
            <w:szCs w:val="28"/>
            <w:lang w:val="en-US"/>
          </w:rPr>
          <w:t>www</w:t>
        </w:r>
        <w:r w:rsidRPr="00C00273">
          <w:rPr>
            <w:rStyle w:val="a3"/>
            <w:i/>
            <w:sz w:val="28"/>
            <w:szCs w:val="28"/>
          </w:rPr>
          <w:t>.</w:t>
        </w:r>
        <w:proofErr w:type="spellStart"/>
        <w:r w:rsidRPr="00C00273">
          <w:rPr>
            <w:rStyle w:val="a3"/>
            <w:i/>
            <w:sz w:val="28"/>
            <w:szCs w:val="28"/>
          </w:rPr>
          <w:t>pfr.gov.ru</w:t>
        </w:r>
      </w:hyperlink>
      <w:proofErr w:type="spellEnd"/>
    </w:p>
    <w:p w:rsidR="00C339BD" w:rsidRPr="00C00273" w:rsidRDefault="00C339BD" w:rsidP="00C00273">
      <w:pPr>
        <w:spacing w:before="60" w:after="60"/>
        <w:rPr>
          <w:sz w:val="28"/>
          <w:szCs w:val="28"/>
        </w:rPr>
      </w:pPr>
      <w:r w:rsidRPr="00C00273">
        <w:rPr>
          <w:b/>
          <w:sz w:val="28"/>
          <w:szCs w:val="28"/>
        </w:rPr>
        <w:t>Контакт-центр Отделения ПФР по РТ</w:t>
      </w:r>
      <w:r w:rsidRPr="00C00273">
        <w:rPr>
          <w:sz w:val="28"/>
          <w:szCs w:val="28"/>
        </w:rPr>
        <w:t xml:space="preserve">  8 800 6-000-000 </w:t>
      </w:r>
    </w:p>
    <w:p w:rsidR="00C339BD" w:rsidRPr="00C00273" w:rsidRDefault="00C339BD" w:rsidP="00C339BD">
      <w:pPr>
        <w:spacing w:before="60" w:after="60"/>
        <w:jc w:val="both"/>
        <w:rPr>
          <w:b/>
          <w:sz w:val="28"/>
          <w:szCs w:val="28"/>
        </w:rPr>
      </w:pPr>
      <w:r w:rsidRPr="00C00273">
        <w:rPr>
          <w:b/>
          <w:sz w:val="28"/>
          <w:szCs w:val="28"/>
        </w:rPr>
        <w:t xml:space="preserve">Интернет-ресурсы </w:t>
      </w:r>
      <w:proofErr w:type="spellStart"/>
      <w:r w:rsidRPr="00C00273">
        <w:rPr>
          <w:b/>
          <w:sz w:val="28"/>
          <w:szCs w:val="28"/>
        </w:rPr>
        <w:t>pfr.gov.ru</w:t>
      </w:r>
      <w:proofErr w:type="spellEnd"/>
      <w:r w:rsidRPr="00C00273">
        <w:rPr>
          <w:b/>
          <w:sz w:val="28"/>
          <w:szCs w:val="28"/>
        </w:rPr>
        <w:t xml:space="preserve">, </w:t>
      </w:r>
      <w:proofErr w:type="spellStart"/>
      <w:r w:rsidRPr="00C00273">
        <w:rPr>
          <w:b/>
          <w:sz w:val="28"/>
          <w:szCs w:val="28"/>
        </w:rPr>
        <w:t>sprrt.ru</w:t>
      </w:r>
      <w:proofErr w:type="spellEnd"/>
    </w:p>
    <w:p w:rsidR="00CF2862" w:rsidRPr="00C00273" w:rsidRDefault="00CF2862">
      <w:pPr>
        <w:rPr>
          <w:sz w:val="28"/>
          <w:szCs w:val="28"/>
        </w:rPr>
      </w:pPr>
    </w:p>
    <w:sectPr w:rsidR="00CF2862" w:rsidRPr="00C00273" w:rsidSect="00CF28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376D1"/>
    <w:rsid w:val="00362595"/>
    <w:rsid w:val="008376D1"/>
    <w:rsid w:val="009C22EE"/>
    <w:rsid w:val="00C00273"/>
    <w:rsid w:val="00C339BD"/>
    <w:rsid w:val="00CF28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6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C339B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0027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027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0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fr.gov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308</Words>
  <Characters>1760</Characters>
  <Application>Microsoft Office Word</Application>
  <DocSecurity>0</DocSecurity>
  <Lines>14</Lines>
  <Paragraphs>4</Paragraphs>
  <ScaleCrop>false</ScaleCrop>
  <Company/>
  <LinksUpToDate>false</LinksUpToDate>
  <CharactersWithSpaces>2064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3</cp:revision>
  <dcterms:created xsi:type="dcterms:W3CDTF">2022-08-12T08:18:00Z</dcterms:created>
  <dcterms:modified xsi:type="dcterms:W3CDTF">2022-08-15T07:07:00Z</dcterms:modified>
</cp:coreProperties>
</file>